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320" w:lineRule="exact"/>
        <w:ind w:left="0" w:leftChars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snapToGrid w:val="0"/>
        <w:spacing w:line="320" w:lineRule="exact"/>
        <w:ind w:left="0" w:leftChars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snapToGrid w:val="0"/>
        <w:spacing w:line="320" w:lineRule="exact"/>
        <w:ind w:left="0" w:leftChars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町では、エネルギー・食料品価格等の物価高騰の影響をうけている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町民を支援する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ことを目的として、商品券の</w:t>
      </w:r>
      <w:r>
        <w:rPr>
          <w:rFonts w:hint="eastAsia" w:ascii="ＭＳ 明朝" w:hAnsi="ＭＳ 明朝" w:eastAsia="ＭＳ 明朝"/>
          <w:b w:val="0"/>
          <w:sz w:val="24"/>
        </w:rPr>
        <w:t>発行を行うにあたり、取扱参加店を募集します。</w:t>
      </w:r>
    </w:p>
    <w:p>
      <w:pPr>
        <w:pStyle w:val="0"/>
        <w:spacing w:line="320" w:lineRule="exact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firstLine="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１　事業内容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（１）事業名</w:t>
      </w:r>
      <w:bookmarkStart w:id="0" w:name="_GoBack"/>
      <w:bookmarkEnd w:id="0"/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令和７年長瀞町物価高対策生活者支援事業</w:t>
      </w:r>
    </w:p>
    <w:p>
      <w:pPr>
        <w:pStyle w:val="0"/>
        <w:spacing w:line="320" w:lineRule="exact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（２）対象者</w:t>
      </w:r>
    </w:p>
    <w:p>
      <w:pPr>
        <w:pStyle w:val="0"/>
        <w:spacing w:line="320" w:lineRule="exact"/>
        <w:ind w:left="0" w:leftChars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町内住民１人につき３，０００円　配布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全店共通券　１，５００円（５００円×３枚）</w:t>
      </w:r>
    </w:p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中小一般券　１，５００円（５００円×３枚）</w:t>
      </w:r>
    </w:p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（３）商品券使用期間</w:t>
      </w:r>
    </w:p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</w:t>
      </w:r>
      <w:r>
        <w:rPr>
          <w:rFonts w:hint="eastAsia" w:ascii="ＭＳ 明朝" w:hAnsi="ＭＳ 明朝" w:eastAsia="ＭＳ 明朝"/>
          <w:b w:val="0"/>
          <w:sz w:val="24"/>
          <w:shd w:val="clear" w:color="auto" w:fill="auto"/>
        </w:rPr>
        <w:t>令和７年７月１日（火）から令和７年１０月３１日（金）まで</w:t>
      </w:r>
    </w:p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２　参加店の登録</w:t>
      </w:r>
    </w:p>
    <w:p>
      <w:pPr>
        <w:pStyle w:val="0"/>
        <w:spacing w:line="320" w:lineRule="exac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（１）提出方法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①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新規登録の場合</w:t>
      </w:r>
    </w:p>
    <w:p>
      <w:pPr>
        <w:pStyle w:val="0"/>
        <w:spacing w:line="320" w:lineRule="exact"/>
        <w:ind w:left="0" w:leftChars="0" w:firstLine="720" w:firstLineChars="3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登録申請書（様式第１号）を長瀞町産業観光課へ提出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②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前回（令和６年）から継続して登録を希望する場合</w:t>
      </w:r>
    </w:p>
    <w:p>
      <w:pPr>
        <w:pStyle w:val="0"/>
        <w:spacing w:line="320" w:lineRule="exact"/>
        <w:ind w:left="0" w:leftChars="0" w:firstLine="720" w:firstLineChars="3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継続登録同意書（様式第２号）を長瀞町産業観光課へ提出</w:t>
      </w:r>
    </w:p>
    <w:p>
      <w:pPr>
        <w:pStyle w:val="0"/>
        <w:spacing w:line="320" w:lineRule="exact"/>
        <w:ind w:left="735" w:leftChars="35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　申請書への押印は不要です。</w:t>
      </w:r>
    </w:p>
    <w:p>
      <w:pPr>
        <w:pStyle w:val="0"/>
        <w:adjustRightInd w:val="0"/>
        <w:spacing w:line="320" w:lineRule="exact"/>
        <w:ind w:left="1239" w:leftChars="350" w:hanging="504" w:hangingChars="21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　メールやＦＡＸでの提出も可能です。（申請漏れ防止のために到達確認をさせて頂きたいため、送信後、お手数ですが下記問合せ先までお電話を下さい。）</w:t>
      </w:r>
    </w:p>
    <w:p>
      <w:pPr>
        <w:pStyle w:val="0"/>
        <w:spacing w:line="32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（２）提出期限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  <w:shd w:val="clear" w:color="auto" w:fill="auto"/>
        </w:rPr>
        <w:t>令和７年５月２３日（金）まで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color w:val="000000"/>
          <w:sz w:val="24"/>
        </w:rPr>
        <w:t>※　チラシを作成するために期限を設けていますが、期限を過ぎても参加可能です。</w:t>
      </w:r>
    </w:p>
    <w:p>
      <w:pPr>
        <w:pStyle w:val="0"/>
        <w:spacing w:line="320" w:lineRule="exact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AR丸ゴシック体M" w:hAnsi="AR丸ゴシック体M" w:eastAsia="AR丸ゴシック体M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３　商品券の換金</w:t>
      </w: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（１）換金方法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換金申請書兼請求書（様式第３号）を長瀞町産業観光課へ提出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　お手数ですが、枚数確認を行いますので、窓口までお越し頂きます。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  <w:shd w:val="clear" w:color="auto" w:fill="auto"/>
        </w:rPr>
      </w:pPr>
    </w:p>
    <w:p>
      <w:pPr>
        <w:pStyle w:val="0"/>
        <w:spacing w:line="320" w:lineRule="exact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（２）換金期限</w:t>
      </w:r>
    </w:p>
    <w:p>
      <w:pPr>
        <w:pStyle w:val="0"/>
        <w:spacing w:line="32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shd w:val="clear" w:color="auto" w:fill="auto"/>
        </w:rPr>
        <w:t>令和７年１２月２６日（金）</w:t>
      </w:r>
    </w:p>
    <w:p>
      <w:pPr>
        <w:pStyle w:val="0"/>
        <w:spacing w:line="320" w:lineRule="exact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※　換金漏れがないか、令和８年１月以降に確認のお電話をさせて頂きます。</w:t>
      </w:r>
    </w:p>
    <w:p>
      <w:pPr>
        <w:pStyle w:val="0"/>
        <w:spacing w:line="320" w:lineRule="exact"/>
        <w:ind w:leftChars="0" w:firstLineChars="0"/>
        <w:jc w:val="left"/>
        <w:rPr>
          <w:rFonts w:hint="eastAsia" w:ascii="ＭＳ 明朝" w:hAnsi="ＭＳ 明朝" w:eastAsia="ＭＳ 明朝"/>
          <w:b w:val="0"/>
          <w:color w:val="00000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147955</wp:posOffset>
                </wp:positionV>
                <wp:extent cx="4210050" cy="129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1005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＜お問い合わせ先・各種書類の提出先＞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長瀞町産業観光課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電話番号：６６－３１１１（内線２３２～２３４）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0"/>
                                <w:sz w:val="24"/>
                                <w:fitText w:val="960" w:id="1"/>
                              </w:rPr>
                              <w:t>ＦＡ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fitText w:val="960" w:id="1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６６－０８９４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0"/>
                                <w:sz w:val="24"/>
                                <w:fitText w:val="960" w:id="2"/>
                              </w:rPr>
                              <w:t>メー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fitText w:val="960" w:id="2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sangyo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@town.nagatoro.saitama.jp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8;mso-wrap-distance-left:16pt;width:331.5pt;height:102pt;mso-position-horizontal-relative:text;position:absolute;margin-left:193.9pt;margin-top:11.65pt;mso-wrap-distance-bottom:0pt;mso-wrap-distance-right:16pt;mso-wrap-distance-top:0pt;v-text-anchor:middle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＜お問い合わせ先・各種書類の提出先＞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長瀞町産業観光課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電話番号：６６－３１１１（内線２３２～２３４）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pacing w:val="60"/>
                          <w:sz w:val="24"/>
                          <w:fitText w:val="960" w:id="1"/>
                        </w:rPr>
                        <w:t>ＦＡ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fitText w:val="960" w:id="1"/>
                        </w:rPr>
                        <w:t>Ｘ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６６－０８９４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pacing w:val="60"/>
                          <w:sz w:val="24"/>
                          <w:fitText w:val="960" w:id="2"/>
                        </w:rPr>
                        <w:t>メー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fitText w:val="960" w:id="2"/>
                        </w:rPr>
                        <w:t>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sangyo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@town.nagatoro.saitama.jp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417" w:right="1080" w:bottom="1247" w:left="1080" w:header="90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ゴシック" w:hAnsi="ＭＳ ゴシック" w:eastAsia="ＭＳ ゴシック"/>
        <w:b w:val="1"/>
        <w:sz w:val="28"/>
      </w:rPr>
      <w:t>令和７年長瀞町物価高対策生活者支援事業取扱参加店募集について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366</TotalTime>
  <Pages>1</Pages>
  <Words>5</Words>
  <Characters>665</Characters>
  <Application>JUST Note</Application>
  <Lines>45</Lines>
  <Paragraphs>33</Paragraphs>
  <CharactersWithSpaces>692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nagatoro7</dc:creator>
  <cp:lastModifiedBy>秋山美由紀</cp:lastModifiedBy>
  <cp:lastPrinted>2025-05-01T07:26:16Z</cp:lastPrinted>
  <dcterms:created xsi:type="dcterms:W3CDTF">2020-08-24T07:15:00Z</dcterms:created>
  <dcterms:modified xsi:type="dcterms:W3CDTF">2025-05-01T07:26:16Z</dcterms:modified>
  <cp:revision>56</cp:revision>
</cp:coreProperties>
</file>