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訪問介護相当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サービス</w:t>
      </w:r>
    </w:p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-79" w:tblpY="90"/>
        <w:tblOverlap w:val="never"/>
        <w:tblW w:w="9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353"/>
        <w:gridCol w:w="3922"/>
        <w:gridCol w:w="1260"/>
      </w:tblGrid>
      <w:tr>
        <w:trPr>
          <w:trHeight w:val="810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事業所名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事業所所在地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電話番号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ナーシングケアセンターしあわせの森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長瀞町大字長瀞２９３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26-5740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ケアセンターみんなのあおぞら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皆野町金崎２５６－３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63-2761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けあビジョン皆野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皆野町皆野９７７－１０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</w:p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２－Ａ号室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62-5050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訪問介護　おおばたけホーム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小鹿野町両神小森２９０－５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26-6880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生協ちちぶケアステーション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秩父市熊木町２０－１３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22-9902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藤の花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秩父市日野田町２－１４－５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25-7366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ヘルパーステーション　あおぞら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秩父市吉田久長１９３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72-6061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ヘルパーセンターあおば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秩父市小柱１９６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62-5357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訪問介護　久保田屋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秩父市日野田町１－６－５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26-6811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和らぎサポートセンター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秩父市上影森５０３－１０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21-7134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けあビジョン秩父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秩父市番場町１５－１０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サンクレイン番場１０２号室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26-5153</w:t>
            </w:r>
          </w:p>
        </w:tc>
      </w:tr>
      <w:tr>
        <w:trPr>
          <w:trHeight w:val="73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訪問介護　うるおい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秩父市中村町３－２０－１２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ヴィラ　エトワール　２０２号室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53-9157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="メイリオ" w:hAnsi="メイリオ" w:eastAsia="メイリオ"/>
          <w:sz w:val="24"/>
        </w:rPr>
        <w:t>R</w:t>
      </w:r>
      <w:r>
        <w:rPr>
          <w:rFonts w:hint="eastAsia" w:ascii="メイリオ" w:hAnsi="メイリオ" w:eastAsia="メイリオ"/>
          <w:sz w:val="24"/>
        </w:rPr>
        <w:t>６</w:t>
      </w:r>
      <w:r>
        <w:rPr>
          <w:rFonts w:hint="eastAsia" w:ascii="メイリオ" w:hAnsi="メイリオ" w:eastAsia="メイリオ"/>
          <w:sz w:val="24"/>
        </w:rPr>
        <w:t>.</w:t>
      </w:r>
      <w:r>
        <w:rPr>
          <w:rFonts w:hint="eastAsia" w:ascii="メイリオ" w:hAnsi="メイリオ" w:eastAsia="メイリオ"/>
          <w:sz w:val="24"/>
        </w:rPr>
        <w:t>６</w:t>
      </w:r>
      <w:r>
        <w:rPr>
          <w:rFonts w:hint="eastAsia" w:ascii="メイリオ" w:hAnsi="メイリオ" w:eastAsia="メイリオ"/>
          <w:sz w:val="24"/>
        </w:rPr>
        <w:t>.</w:t>
      </w:r>
      <w:r>
        <w:rPr>
          <w:rFonts w:hint="eastAsia" w:ascii="メイリオ" w:hAnsi="メイリオ" w:eastAsia="メイリオ"/>
          <w:sz w:val="24"/>
        </w:rPr>
        <w:t>１現在</w:t>
      </w:r>
    </w:p>
    <w:sectPr>
      <w:pgSz w:w="11906" w:h="16838"/>
      <w:pgMar w:top="1985" w:right="1304" w:bottom="1701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14</Words>
  <Characters>434</Characters>
  <Application>JUST Note</Application>
  <Lines>49</Lines>
  <Paragraphs>47</Paragraphs>
  <Company>長瀞町役場</Company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坂上智子</cp:lastModifiedBy>
  <dcterms:created xsi:type="dcterms:W3CDTF">2018-02-21T07:56:00Z</dcterms:created>
  <dcterms:modified xsi:type="dcterms:W3CDTF">2024-05-31T07:19:55Z</dcterms:modified>
  <cp:revision>4</cp:revision>
</cp:coreProperties>
</file>