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-127635</wp:posOffset>
                </wp:positionV>
                <wp:extent cx="6076950" cy="7334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76950" cy="7334250"/>
                        </a:xfrm>
                        <a:prstGeom prst="rect">
                          <a:avLst/>
                        </a:prstGeom>
                        <a:noFill/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10.050000000000001pt;mso-position-vertical-relative:text;mso-position-horizontal-relative:text;position:absolute;height:577.5pt;mso-wrap-distance-top:0pt;width:478.5pt;mso-wrap-distance-left:5.65pt;margin-left:-11.15pt;z-index:2;" o:spid="_x0000_s1026" o:allowincell="t" o:allowoverlap="t" filled="f" stroked="t" strokecolor="#000000 [3200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>同　</w: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>意</w: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>　書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長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瀞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町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長　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また、貴町長の報告要求に対し、銀行等が報告することについて、私及び私の配偶者が同意している旨を銀行等に伝えて構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いません。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令和　　　年　　　月　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〈本人〉</w:t>
      </w:r>
    </w:p>
    <w:tbl>
      <w:tblPr>
        <w:tblStyle w:val="17"/>
        <w:tblW w:w="892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3"/>
        <w:gridCol w:w="1265"/>
        <w:gridCol w:w="7140"/>
      </w:tblGrid>
      <w:tr>
        <w:trPr>
          <w:trHeight w:val="907" w:hRule="atLeast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714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07" w:hRule="atLeast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71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〈配偶者〉</w:t>
      </w:r>
    </w:p>
    <w:tbl>
      <w:tblPr>
        <w:tblStyle w:val="17"/>
        <w:tblW w:w="892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3"/>
        <w:gridCol w:w="1265"/>
        <w:gridCol w:w="7140"/>
      </w:tblGrid>
      <w:tr>
        <w:trPr>
          <w:trHeight w:val="907" w:hRule="atLeast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714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07" w:hRule="atLeast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71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251460</wp:posOffset>
                </wp:positionV>
                <wp:extent cx="6076950" cy="11334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076950" cy="1133475"/>
                        </a:xfrm>
                        <a:prstGeom prst="rect">
                          <a:avLst/>
                        </a:prstGeom>
                        <a:noFill/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9.8pt;mso-position-vertical-relative:text;mso-position-horizontal-relative:text;position:absolute;height:89.25pt;mso-wrap-distance-top:0pt;width:478.5pt;mso-wrap-distance-left:5.65pt;margin-left:-10.95pt;z-index:3;" o:spid="_x0000_s1027" o:allowincell="t" o:allowoverlap="t" filled="f" stroked="t" strokecolor="#000000 [3200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保険者処理欄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この写しは原本と相違ないことを証明する</w:t>
      </w:r>
    </w:p>
    <w:p>
      <w:pPr>
        <w:pStyle w:val="0"/>
        <w:ind w:left="560" w:leftChars="2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　年　　　月　　　日</w:t>
      </w:r>
    </w:p>
    <w:p>
      <w:pPr>
        <w:pStyle w:val="0"/>
        <w:ind w:left="2240" w:leftChars="8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埼玉県秩父郡長瀞町長　　大　澤　タキ江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269</Characters>
  <Application>JUST Note</Application>
  <Lines>35</Lines>
  <Paragraphs>17</Paragraphs>
  <Company>長瀞町役場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nagatoro5</cp:lastModifiedBy>
  <cp:lastPrinted>2016-06-23T02:48:58Z</cp:lastPrinted>
  <dcterms:created xsi:type="dcterms:W3CDTF">2015-07-27T03:44:00Z</dcterms:created>
  <dcterms:modified xsi:type="dcterms:W3CDTF">2021-05-27T07:22:03Z</dcterms:modified>
  <cp:revision>0</cp:revision>
</cp:coreProperties>
</file>