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様式第２号（第４条関係）</w:t>
      </w:r>
    </w:p>
    <w:p>
      <w:pPr>
        <w:pStyle w:val="0"/>
        <w:wordWrap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wordWrap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令和　　　年　　　月　　　日</w:t>
      </w:r>
    </w:p>
    <w:p>
      <w:pPr>
        <w:pStyle w:val="0"/>
        <w:ind w:firstLine="1200" w:firstLineChars="50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Ｐゴシック" w:hAnsi="ＭＳ Ｐゴシック" w:eastAsia="ＭＳ Ｐゴシック"/>
          <w:color w:val="000000" w:themeColor="text1"/>
          <w:sz w:val="36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36"/>
        </w:rPr>
        <w:t>誓　約　書</w:t>
      </w:r>
    </w:p>
    <w:p>
      <w:pPr>
        <w:pStyle w:val="0"/>
        <w:ind w:leftChars="0" w:firstLine="0" w:firstLineChars="0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ind w:right="-202" w:rightChars="0" w:firstLine="240" w:firstLineChars="10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長瀞町原油価格・物価高騰対策事業者支援金（以下「本支援金」という。）の給付申請にあたり、次のとおり誓約します。</w:t>
      </w:r>
    </w:p>
    <w:p>
      <w:pPr>
        <w:pStyle w:val="0"/>
        <w:ind w:right="840"/>
        <w:jc w:val="lef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１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この給付申請に関し、給付要綱第２条に定める給付要件をすべて満たしており、本支援金の</w:t>
      </w:r>
    </w:p>
    <w:p>
      <w:pPr>
        <w:pStyle w:val="0"/>
        <w:spacing w:line="356" w:lineRule="exact"/>
        <w:ind w:left="240" w:leftChars="100" w:firstLine="0" w:firstLineChars="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給付後も町内において事業を継続する意思があります。</w:t>
      </w:r>
    </w:p>
    <w:p>
      <w:pPr>
        <w:pStyle w:val="0"/>
        <w:spacing w:line="356" w:lineRule="exact"/>
        <w:ind w:left="480" w:hanging="480" w:hangingChars="2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２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この給付申請に関し、虚偽その他不正等が判明し、給付要綱第８条の規定による給付決定の取消があったときは、本支援金の給付後にあっては、町の指示に従い本支援金の返還に応じます。</w:t>
      </w:r>
    </w:p>
    <w:p>
      <w:pPr>
        <w:pStyle w:val="0"/>
        <w:spacing w:line="356" w:lineRule="exact"/>
        <w:ind w:left="480" w:hanging="480" w:hangingChars="2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</w:p>
    <w:p>
      <w:pPr>
        <w:pStyle w:val="0"/>
        <w:spacing w:line="356" w:lineRule="exact"/>
        <w:ind w:left="0" w:leftChars="0" w:hanging="240" w:hangingChars="100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３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この給付申請に関し、給付要綱第９条の規定による町から報告・立入検査等の求めがあったときは、これに応じます。</w:t>
      </w:r>
    </w:p>
    <w:p>
      <w:pPr>
        <w:pStyle w:val="0"/>
        <w:ind w:left="0" w:leftChars="0"/>
        <w:rPr>
          <w:rFonts w:hint="eastAsia" w:ascii="ＭＳ Ｐゴシック" w:hAnsi="ＭＳ Ｐゴシック" w:eastAsia="ＭＳ Ｐゴシック"/>
          <w:color w:val="FF0000"/>
          <w:sz w:val="24"/>
        </w:rPr>
      </w:pPr>
    </w:p>
    <w:p>
      <w:pPr>
        <w:pStyle w:val="0"/>
        <w:ind w:left="0" w:leftChars="0" w:hanging="240" w:hangingChars="100"/>
        <w:rPr>
          <w:rFonts w:hint="eastAsia" w:ascii="ＭＳ Ｐゴシック" w:hAnsi="ＭＳ Ｐゴシック" w:eastAsia="ＭＳ Ｐゴシック"/>
          <w:color w:val="FF000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４　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本支援金の適正な給付等のため、課税データ及び滞納状況等を町が公簿によって確認することを承諾します。（町外に住所を有する個人事業主は除く）</w:t>
      </w:r>
    </w:p>
    <w:p>
      <w:pPr>
        <w:pStyle w:val="0"/>
        <w:ind w:left="480" w:leftChars="100" w:hanging="240" w:hangingChars="100"/>
        <w:rPr>
          <w:rFonts w:hint="eastAsia" w:ascii="ＭＳ Ｐゴシック" w:hAnsi="ＭＳ Ｐゴシック" w:eastAsia="ＭＳ Ｐゴシック"/>
          <w:color w:val="FF0000"/>
          <w:sz w:val="24"/>
        </w:rPr>
      </w:pPr>
    </w:p>
    <w:p>
      <w:pPr>
        <w:pStyle w:val="0"/>
        <w:ind w:left="480" w:leftChars="100" w:hanging="240" w:hangingChars="100"/>
        <w:rPr>
          <w:rFonts w:hint="eastAsia" w:ascii="ＭＳ Ｐゴシック" w:hAnsi="ＭＳ Ｐゴシック" w:eastAsia="ＭＳ Ｐゴシック"/>
          <w:color w:val="FF0000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ゴシック" w:hAnsi="ＭＳ ゴシック" w:eastAsia="ＭＳ ゴシック"/>
          <w:color w:val="FF0000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長瀞町長　大　澤　タキ江　様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right="960" w:rightChars="400" w:firstLine="240" w:firstLineChars="100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right="0" w:rightChars="0" w:firstLine="240" w:firstLineChars="100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申請者住所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　　　　　　　　　　　　　　　　　　　　　　　　　　　　　　　　　　　　　　　　　　　　　　　　　　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Chars="0" w:rightChars="0" w:firstLine="0" w:firstLineChars="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</w:pPr>
      <w:r>
        <w:rPr>
          <w:rFonts w:hint="eastAsia"/>
        </w:rPr>
        <w:t>　</w:t>
      </w:r>
      <w:r>
        <w:rPr>
          <w:rFonts w:hint="eastAsia" w:ascii="ＭＳ Ｐゴシック" w:hAnsi="ＭＳ Ｐゴシック" w:eastAsia="ＭＳ Ｐゴシック"/>
          <w:color w:val="000000" w:themeColor="text1"/>
          <w:spacing w:val="40"/>
          <w:kern w:val="0"/>
          <w:sz w:val="24"/>
          <w:fitText w:val="1200" w:id="1"/>
        </w:rPr>
        <w:t>申請者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fitText w:val="1200" w:id="1"/>
        </w:rPr>
        <w:t>名</w:t>
      </w: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　【法　　　人】　法人名　　　　　　　　　　　　　　　　　　　　　　　　　　　　　　　　　　　　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代表者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職・氏名　　　　　　　　　　　　　　　　　　　　　　　　　　　　　　　　　印　</w:t>
      </w: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firstLine="2880" w:firstLineChars="12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wordWrap w:val="0"/>
        <w:spacing w:line="356" w:lineRule="exact"/>
        <w:ind w:left="0" w:leftChars="0" w:firstLine="1440" w:firstLineChars="600"/>
        <w:jc w:val="left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  <w:u w:val="single" w:color="auto"/>
        </w:rPr>
        <w:t>【個人事業主】　氏　名　　　　　　　　　　　　　　　　　　　　　　　　　　　　　　　　　印　</w:t>
      </w:r>
    </w:p>
    <w:p>
      <w:pPr>
        <w:pStyle w:val="0"/>
        <w:wordWrap w:val="0"/>
        <w:spacing w:line="356" w:lineRule="exact"/>
        <w:jc w:val="right"/>
        <w:rPr>
          <w:rFonts w:hint="eastAsia" w:ascii="ＭＳ Ｐゴシック" w:hAnsi="ＭＳ Ｐゴシック" w:eastAsia="ＭＳ Ｐゴシック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  <w:t>　　</w:t>
      </w:r>
    </w:p>
    <w:p>
      <w:pPr>
        <w:pStyle w:val="0"/>
        <w:spacing w:line="356" w:lineRule="exact"/>
        <w:jc w:val="center"/>
        <w:rPr>
          <w:rFonts w:hint="eastAsia" w:ascii="ＭＳ Ｐゴシック" w:hAnsi="ＭＳ Ｐゴシック" w:eastAsia="ＭＳ Ｐゴシック"/>
          <w:color w:val="000000" w:themeColor="text1"/>
          <w:kern w:val="0"/>
          <w:sz w:val="24"/>
        </w:rPr>
      </w:pPr>
    </w:p>
    <w:p>
      <w:pPr>
        <w:pStyle w:val="0"/>
        <w:spacing w:line="356" w:lineRule="exact"/>
        <w:ind w:rightChars="0"/>
        <w:jc w:val="right"/>
        <w:rPr>
          <w:rFonts w:hint="eastAsia" w:ascii="ＭＳ Ｐゴシック" w:hAnsi="ＭＳ Ｐゴシック" w:eastAsia="ＭＳ Ｐゴシック"/>
          <w:color w:val="FF0000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※申請者本人が署名した場合、押印不要です。</w:t>
      </w:r>
    </w:p>
    <w:sectPr>
      <w:footerReference r:id="rId5" w:type="default"/>
      <w:pgSz w:w="11906" w:h="16838"/>
      <w:pgMar w:top="567" w:right="1134" w:bottom="567" w:left="1134" w:header="851" w:footer="680" w:gutter="0"/>
      <w:cols w:space="720"/>
      <w:textDirection w:val="lrTb"/>
      <w:docGrid w:linePitch="37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efaultTableStyle w:val="31"/>
  <w:drawingGridHorizontalSpacing w:val="12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Placeholder Text"/>
    <w:basedOn w:val="10"/>
    <w:next w:val="26"/>
    <w:link w:val="0"/>
    <w:uiPriority w:val="0"/>
    <w:rPr>
      <w:color w:val="808080"/>
    </w:rPr>
  </w:style>
  <w:style w:type="character" w:styleId="27">
    <w:name w:val="Hyperlink"/>
    <w:basedOn w:val="10"/>
    <w:next w:val="27"/>
    <w:link w:val="0"/>
    <w:uiPriority w:val="0"/>
    <w:rPr>
      <w:color w:val="0563C1" w:themeColor="hyperlink"/>
      <w:u w:val="single" w:color="auto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3248</TotalTime>
  <Pages>6</Pages>
  <Words>1</Words>
  <Characters>1922</Characters>
  <Application>JUST Note</Application>
  <Lines>3451</Lines>
  <Paragraphs>104</Paragraphs>
  <CharactersWithSpaces>2474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仙台市</dc:creator>
  <cp:lastModifiedBy>sawada2</cp:lastModifiedBy>
  <cp:lastPrinted>2022-08-29T02:03:37Z</cp:lastPrinted>
  <dcterms:created xsi:type="dcterms:W3CDTF">2020-09-11T04:22:00Z</dcterms:created>
  <dcterms:modified xsi:type="dcterms:W3CDTF">2022-08-31T06:39:20Z</dcterms:modified>
  <cp:revision>242</cp:revision>
</cp:coreProperties>
</file>